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微软雅黑" w:eastAsia="微软雅黑" w:cs="Times New Roman"/>
          <w:b/>
          <w:sz w:val="24"/>
          <w:szCs w:val="24"/>
        </w:rPr>
      </w:pPr>
      <w:r>
        <w:rPr>
          <w:rFonts w:hint="eastAsia" w:ascii="微软雅黑" w:eastAsia="微软雅黑" w:cs="Times New Roman"/>
          <w:b/>
          <w:sz w:val="24"/>
          <w:szCs w:val="24"/>
        </w:rPr>
        <w:t>2017年</w:t>
      </w:r>
      <w:r>
        <w:rPr>
          <w:rFonts w:ascii="微软雅黑" w:eastAsia="微软雅黑" w:cs="Times New Roman"/>
          <w:b/>
          <w:sz w:val="24"/>
          <w:szCs w:val="24"/>
        </w:rPr>
        <w:t>高端班补录</w:t>
      </w:r>
      <w:r>
        <w:rPr>
          <w:rFonts w:hint="eastAsia" w:ascii="微软雅黑" w:eastAsia="微软雅黑" w:cs="Times New Roman"/>
          <w:b/>
          <w:sz w:val="24"/>
          <w:szCs w:val="24"/>
        </w:rPr>
        <w:t>-每周一练</w:t>
      </w:r>
    </w:p>
    <w:p>
      <w:pPr>
        <w:spacing w:line="240" w:lineRule="atLeast"/>
        <w:jc w:val="center"/>
        <w:rPr>
          <w:rFonts w:ascii="微软雅黑" w:eastAsia="微软雅黑" w:cs="Times New Roman"/>
        </w:rPr>
      </w:pPr>
      <w:r>
        <w:rPr>
          <w:rFonts w:hint="eastAsia" w:ascii="微软雅黑" w:eastAsia="微软雅黑" w:cs="Times New Roman"/>
        </w:rPr>
        <w:t>（</w:t>
      </w:r>
      <w:r>
        <w:rPr>
          <w:rFonts w:hint="eastAsia" w:ascii="微软雅黑" w:eastAsia="微软雅黑" w:cs="Times New Roman"/>
          <w:lang w:eastAsia="zh-CN"/>
        </w:rPr>
        <w:t>新</w:t>
      </w:r>
      <w:r>
        <w:rPr>
          <w:rFonts w:ascii="微软雅黑" w:eastAsia="微软雅黑" w:cs="Times New Roman"/>
        </w:rPr>
        <w:t>3</w:t>
      </w:r>
      <w:r>
        <w:rPr>
          <w:rFonts w:hint="eastAsia" w:ascii="微软雅黑" w:eastAsia="微软雅黑" w:cs="Times New Roman"/>
        </w:rPr>
        <w:t>年级 语文部分）</w:t>
      </w:r>
    </w:p>
    <w:p>
      <w:pPr>
        <w:spacing w:line="240" w:lineRule="atLeast"/>
        <w:ind w:firstLine="243" w:firstLineChars="116"/>
        <w:rPr>
          <w:rFonts w:hint="eastAsia"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第1题： 三年级一班要举办一场“童话故事大赛”，高豆豆说：“我想给大家讲《安徒生童话》中的故事，安徒生可是世界著名的童话大师，_____（国家）还因为他而被称为‘童话王国’呢！他的作品《皇帝的新装》和《_________》给我留下了深刻的印象。”高苗苗激动地说：“我想讲_____（国家）格林兄弟的童话，他们笔下的《小红帽》和《_________》都是我喜欢的故事！”</w:t>
      </w:r>
      <w:bookmarkStart w:id="0" w:name="_GoBack"/>
      <w:bookmarkEnd w:id="0"/>
      <w:r>
        <w:rPr>
          <w:rFonts w:hint="eastAsia" w:ascii="微软雅黑" w:eastAsia="微软雅黑"/>
          <w:szCs w:val="21"/>
        </w:rPr>
        <w:br w:type="textWrapping"/>
      </w:r>
    </w:p>
    <w:p>
      <w:pPr>
        <w:spacing w:line="240" w:lineRule="atLeast"/>
        <w:ind w:firstLine="243" w:firstLineChars="116"/>
        <w:rPr>
          <w:rFonts w:hint="eastAsia"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第2题：盛唐时期出现了我国诗歌史上最伟大的两位诗人李白和_________，合称_________；还出现了许多有特色的诗歌流派，如以王维和_________为代表的“山水田园诗派”，以__________和岑参为代表的“________________”等。</w:t>
      </w:r>
      <w:r>
        <w:rPr>
          <w:rFonts w:hint="eastAsia" w:ascii="微软雅黑" w:eastAsia="微软雅黑"/>
          <w:szCs w:val="21"/>
        </w:rPr>
        <w:br w:type="textWrapping"/>
      </w:r>
    </w:p>
    <w:p>
      <w:pPr>
        <w:spacing w:line="240" w:lineRule="atLeast"/>
        <w:ind w:firstLine="243" w:firstLineChars="116"/>
        <w:rPr>
          <w:rFonts w:hint="eastAsia"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第3题：从甲骨文、金文、篆文到隶书、楷书，中国汉字的发展演变过程较为曲折。猜猜下图分别是哪个汉字，将答案写在后面的横线上。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drawing>
          <wp:inline distT="0" distB="0" distL="85090" distR="85090">
            <wp:extent cx="4561840" cy="155194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2405" cy="1552551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rFonts w:hint="eastAsia"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第4题：王勃与杨炯、________、________齐名，他们四人被称为“________”。王勃的送别诗《送杜少府之任蜀州》慷慨激昂，其中“______________，天涯若比邻”一句安慰朋友只要我们的心相知，即使相距很远也会像邻居一样。杨炯《从军行》中的“宁为百夫长，______________”则表达了他想为国建功的急切心情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第5题：仿照前两句的句式，再续写两个句子。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如果你是鱼儿，那快乐就是一汪清凉清凉的水。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如果你是小草，那快乐就是一束暖暖香香的阳光。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如果你是________，那快乐就是______________________________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如果你是________，那快乐就是______________________________</w:t>
      </w:r>
      <w:r>
        <w:rPr>
          <w:rFonts w:hint="eastAsia" w:ascii="微软雅黑" w:eastAsia="微软雅黑"/>
          <w:szCs w:val="21"/>
        </w:rPr>
        <w:br w:type="textWrapping"/>
      </w:r>
    </w:p>
    <w:p>
      <w:pPr>
        <w:spacing w:line="240" w:lineRule="atLeast"/>
        <w:rPr>
          <w:rFonts w:hint="eastAsia" w:ascii="微软雅黑" w:eastAsia="微软雅黑"/>
          <w:szCs w:val="21"/>
        </w:rPr>
      </w:pPr>
    </w:p>
    <w:p>
      <w:pPr>
        <w:spacing w:line="240" w:lineRule="atLeast"/>
        <w:rPr>
          <w:rFonts w:hint="eastAsia" w:ascii="微软雅黑" w:eastAsia="微软雅黑"/>
          <w:szCs w:val="21"/>
        </w:rPr>
      </w:pPr>
    </w:p>
    <w:p>
      <w:pPr>
        <w:spacing w:line="240" w:lineRule="atLeast"/>
        <w:rPr>
          <w:rFonts w:hint="eastAsia" w:ascii="微软雅黑" w:eastAsia="微软雅黑"/>
          <w:szCs w:val="21"/>
        </w:rPr>
      </w:pPr>
    </w:p>
    <w:p>
      <w:pPr>
        <w:spacing w:line="240" w:lineRule="atLeast"/>
        <w:rPr>
          <w:rFonts w:hint="eastAsia" w:ascii="微软雅黑" w:eastAsia="微软雅黑"/>
          <w:szCs w:val="21"/>
        </w:rPr>
      </w:pPr>
    </w:p>
    <w:p>
      <w:pPr>
        <w:spacing w:line="240" w:lineRule="atLeast"/>
        <w:rPr>
          <w:rFonts w:hint="eastAsia" w:ascii="微软雅黑" w:eastAsia="微软雅黑"/>
          <w:szCs w:val="21"/>
        </w:rPr>
      </w:pPr>
    </w:p>
    <w:p>
      <w:pPr>
        <w:spacing w:line="240" w:lineRule="atLeast"/>
        <w:rPr>
          <w:rFonts w:hint="eastAsia" w:ascii="微软雅黑" w:eastAsia="微软雅黑"/>
          <w:szCs w:val="21"/>
        </w:rPr>
      </w:pPr>
    </w:p>
    <w:p>
      <w:pPr>
        <w:spacing w:line="240" w:lineRule="atLeast"/>
        <w:rPr>
          <w:rFonts w:hint="eastAsia"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答案：</w:t>
      </w:r>
    </w:p>
    <w:p>
      <w:pPr>
        <w:spacing w:line="240" w:lineRule="atLeast"/>
        <w:rPr>
          <w:rFonts w:ascii="微软雅黑" w:eastAsia="微软雅黑"/>
          <w:szCs w:val="21"/>
        </w:rPr>
      </w:pPr>
      <w:r>
        <w:rPr>
          <w:rFonts w:hint="eastAsia" w:ascii="微软雅黑" w:eastAsia="微软雅黑"/>
          <w:szCs w:val="21"/>
          <w:lang w:eastAsia="zh-CN"/>
        </w:rPr>
        <w:t>第</w:t>
      </w:r>
      <w:r>
        <w:rPr>
          <w:rFonts w:hint="eastAsia" w:ascii="微软雅黑" w:eastAsia="微软雅黑"/>
          <w:szCs w:val="21"/>
          <w:lang w:val="en-US" w:eastAsia="zh-CN"/>
        </w:rPr>
        <w:t>1题</w:t>
      </w:r>
      <w:r>
        <w:rPr>
          <w:rFonts w:hint="eastAsia" w:ascii="微软雅黑" w:eastAsia="微软雅黑"/>
          <w:szCs w:val="21"/>
        </w:rPr>
        <w:t>：丹麦    海的女儿（或《豌豆公主》《丑小鸭》等，任写一篇即可）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              德国    白雪公主（或《灰姑娘》《睡美人》等，任写一篇即可）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  <w:lang w:eastAsia="zh-CN"/>
        </w:rPr>
        <w:t>第</w:t>
      </w:r>
      <w:r>
        <w:rPr>
          <w:rFonts w:hint="eastAsia" w:ascii="微软雅黑" w:eastAsia="微软雅黑"/>
          <w:szCs w:val="21"/>
          <w:lang w:val="en-US" w:eastAsia="zh-CN"/>
        </w:rPr>
        <w:t>2题</w:t>
      </w:r>
      <w:r>
        <w:rPr>
          <w:rFonts w:hint="eastAsia" w:ascii="微软雅黑" w:eastAsia="微软雅黑"/>
          <w:szCs w:val="21"/>
        </w:rPr>
        <w:t>：杜甫  李杜（或“大李杜”）  孟浩然  高适  边塞诗派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  <w:lang w:eastAsia="zh-CN"/>
        </w:rPr>
        <w:t>第</w:t>
      </w:r>
      <w:r>
        <w:rPr>
          <w:rFonts w:hint="eastAsia" w:ascii="微软雅黑" w:eastAsia="微软雅黑"/>
          <w:szCs w:val="21"/>
          <w:lang w:val="en-US" w:eastAsia="zh-CN"/>
        </w:rPr>
        <w:t>3题</w:t>
      </w:r>
      <w:r>
        <w:rPr>
          <w:rFonts w:hint="eastAsia" w:ascii="微软雅黑" w:eastAsia="微软雅黑"/>
          <w:szCs w:val="21"/>
        </w:rPr>
        <w:t>：①木           ②山             ③土              ④酉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  <w:lang w:eastAsia="zh-CN"/>
        </w:rPr>
        <w:t>第</w:t>
      </w:r>
      <w:r>
        <w:rPr>
          <w:rFonts w:hint="eastAsia" w:ascii="微软雅黑" w:eastAsia="微软雅黑"/>
          <w:szCs w:val="21"/>
          <w:lang w:val="en-US" w:eastAsia="zh-CN"/>
        </w:rPr>
        <w:t>4题</w:t>
      </w:r>
      <w:r>
        <w:rPr>
          <w:rFonts w:hint="eastAsia" w:ascii="微软雅黑" w:eastAsia="微软雅黑"/>
          <w:szCs w:val="21"/>
        </w:rPr>
        <w:t>：卢照邻       骆宾王        初唐四杰   海内存知己   胜作一书生（前两空可调换位置）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  <w:lang w:eastAsia="zh-CN"/>
        </w:rPr>
        <w:t>第</w:t>
      </w:r>
      <w:r>
        <w:rPr>
          <w:rFonts w:hint="eastAsia" w:ascii="微软雅黑" w:eastAsia="微软雅黑"/>
          <w:szCs w:val="21"/>
          <w:lang w:val="en-US" w:eastAsia="zh-CN"/>
        </w:rPr>
        <w:t>5题</w:t>
      </w:r>
      <w:r>
        <w:rPr>
          <w:rFonts w:hint="eastAsia" w:ascii="微软雅黑" w:eastAsia="微软雅黑"/>
          <w:szCs w:val="21"/>
        </w:rPr>
        <w:t>：如果你是小鸟，那快乐就是一片碧蓝碧蓝的天空。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              如果你是电话，那快乐就是一串串叮铃铃的响声。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新魏" w:eastAsia="华文新魏"/>
        <w:sz w:val="21"/>
        <w:szCs w:val="21"/>
      </w:rPr>
    </w:pPr>
    <w:r>
      <w:rPr>
        <w:rFonts w:ascii="华文新魏" w:eastAsia="华文新魏"/>
        <w:sz w:val="52"/>
        <w:szCs w:val="52"/>
      </w:rPr>
      <w:drawing>
        <wp:anchor distT="0" distB="0" distL="114300" distR="114300" simplePos="0" relativeHeight="1024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-144145</wp:posOffset>
          </wp:positionV>
          <wp:extent cx="790575" cy="276225"/>
          <wp:effectExtent l="0" t="0" r="0" b="0"/>
          <wp:wrapSquare wrapText="bothSides"/>
          <wp:docPr id="1" name="图片 1" descr="C:\Users\曹文雯\Desktop\黑白LOGO2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曹文雯\Desktop\黑白LOGO270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27622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round/>
                  </a:ln>
                </pic:spPr>
              </pic:pic>
            </a:graphicData>
          </a:graphic>
        </wp:anchor>
      </w:drawing>
    </w:r>
    <w:r>
      <w:rPr>
        <w:rFonts w:hint="eastAsia" w:ascii="华文新魏" w:eastAsia="华文新魏"/>
        <w:sz w:val="21"/>
        <w:szCs w:val="21"/>
      </w:rPr>
      <w:t>2017年</w:t>
    </w:r>
    <w:r>
      <w:rPr>
        <w:rFonts w:ascii="华文新魏" w:eastAsia="华文新魏"/>
        <w:sz w:val="21"/>
        <w:szCs w:val="21"/>
      </w:rPr>
      <w:t>高端班补录</w:t>
    </w:r>
    <w:r>
      <w:rPr>
        <w:rFonts w:hint="eastAsia" w:ascii="华文新魏" w:eastAsia="华文新魏"/>
        <w:sz w:val="21"/>
        <w:szCs w:val="21"/>
      </w:rPr>
      <w:t>-每周一练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5AF7305E"/>
    <w:rsid w:val="703F10C2"/>
    <w:rsid w:val="76596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713</Words>
  <Characters>913</Characters>
  <Lines>38</Lines>
  <Paragraphs>8</Paragraphs>
  <ScaleCrop>false</ScaleCrop>
  <LinksUpToDate>false</LinksUpToDate>
  <CharactersWithSpaces>1057</CharactersWithSpaces>
  <Application>WPS Office_10.1.0.6660_F1E327BC-269C-435d-A152-05C5408002CA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2017-03-08T08:44:00Z</dcterms:created>
  <dc:creator>刘叶</dc:creator>
  <cp:lastModifiedBy>shenyan0</cp:lastModifiedBy>
  <cp:lastPrinted>2017-03-08T09:33:00Z</cp:lastPrinted>
  <dcterms:modified xsi:type="dcterms:W3CDTF">2017-07-18T09:44:18Z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